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99F" w:rsidRDefault="00AE299F" w:rsidP="00AE299F">
      <w:pPr>
        <w:widowControl/>
        <w:shd w:val="clear" w:color="auto" w:fill="FFFFFF"/>
        <w:autoSpaceDE/>
        <w:adjustRightInd/>
        <w:spacing w:line="293" w:lineRule="atLeast"/>
        <w:jc w:val="center"/>
        <w:textAlignment w:val="baseline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Пояснювальна</w:t>
      </w:r>
      <w:proofErr w:type="spellEnd"/>
      <w:r>
        <w:rPr>
          <w:color w:val="000000"/>
          <w:sz w:val="24"/>
          <w:szCs w:val="24"/>
        </w:rPr>
        <w:t xml:space="preserve"> записка до проекту </w:t>
      </w:r>
      <w:proofErr w:type="spellStart"/>
      <w:proofErr w:type="gramStart"/>
      <w:r>
        <w:rPr>
          <w:color w:val="000000"/>
          <w:sz w:val="24"/>
          <w:szCs w:val="24"/>
        </w:rPr>
        <w:t>р</w:t>
      </w:r>
      <w:proofErr w:type="gramEnd"/>
      <w:r>
        <w:rPr>
          <w:color w:val="000000"/>
          <w:sz w:val="24"/>
          <w:szCs w:val="24"/>
        </w:rPr>
        <w:t>ішення</w:t>
      </w:r>
      <w:proofErr w:type="spell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val="uk-UA"/>
        </w:rPr>
        <w:t>Лубенської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міської</w:t>
      </w:r>
      <w:proofErr w:type="spellEnd"/>
      <w:r>
        <w:rPr>
          <w:color w:val="000000"/>
          <w:sz w:val="24"/>
          <w:szCs w:val="24"/>
        </w:rPr>
        <w:t xml:space="preserve"> ради</w:t>
      </w:r>
    </w:p>
    <w:p w:rsidR="00AE299F" w:rsidRDefault="00AE299F" w:rsidP="00AE299F">
      <w:pPr>
        <w:widowControl/>
        <w:shd w:val="clear" w:color="auto" w:fill="FFFFFF"/>
        <w:autoSpaceDE/>
        <w:adjustRightInd/>
        <w:spacing w:line="293" w:lineRule="atLeast"/>
        <w:jc w:val="center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«Про </w:t>
      </w:r>
      <w:r>
        <w:rPr>
          <w:color w:val="000000"/>
          <w:sz w:val="24"/>
          <w:szCs w:val="24"/>
          <w:lang w:val="uk-UA"/>
        </w:rPr>
        <w:t>приватизацію об’єктів малої приватизації комунальної власності міста Лубни</w:t>
      </w:r>
      <w:r>
        <w:rPr>
          <w:color w:val="000000"/>
          <w:sz w:val="24"/>
          <w:szCs w:val="24"/>
        </w:rPr>
        <w:t>»</w:t>
      </w:r>
    </w:p>
    <w:p w:rsidR="00AE299F" w:rsidRDefault="00AE299F" w:rsidP="00AE299F">
      <w:pPr>
        <w:widowControl/>
        <w:shd w:val="clear" w:color="auto" w:fill="FFFFFF"/>
        <w:autoSpaceDE/>
        <w:adjustRightInd/>
        <w:spacing w:line="293" w:lineRule="atLeast"/>
        <w:jc w:val="center"/>
        <w:textAlignment w:val="baseline"/>
        <w:rPr>
          <w:color w:val="000000"/>
          <w:sz w:val="24"/>
          <w:szCs w:val="24"/>
        </w:rPr>
      </w:pPr>
    </w:p>
    <w:p w:rsidR="00AE299F" w:rsidRDefault="00AE299F" w:rsidP="00AE299F">
      <w:pPr>
        <w:widowControl/>
        <w:shd w:val="clear" w:color="auto" w:fill="FFFFFF"/>
        <w:autoSpaceDE/>
        <w:adjustRightInd/>
        <w:spacing w:line="293" w:lineRule="atLeast"/>
        <w:jc w:val="both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AE299F" w:rsidRDefault="00AE299F" w:rsidP="00AE299F">
      <w:pPr>
        <w:widowControl/>
        <w:shd w:val="clear" w:color="auto" w:fill="FFFFFF"/>
        <w:autoSpaceDE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1.  Даний проект рішення розроблений на підставі Закону України «Про місцеве самоврядування в Україні», Закону України «Про приватизацію державного та комунального майна»</w:t>
      </w:r>
      <w:r>
        <w:rPr>
          <w:sz w:val="28"/>
          <w:szCs w:val="28"/>
          <w:lang w:val="uk-UA"/>
        </w:rPr>
        <w:t xml:space="preserve"> </w:t>
      </w:r>
      <w:r>
        <w:rPr>
          <w:sz w:val="24"/>
          <w:szCs w:val="24"/>
          <w:lang w:val="uk-UA"/>
        </w:rPr>
        <w:t>від 18.01.2018 № 2269-VIII, який набрав чинності 07.03.2018</w:t>
      </w:r>
      <w:r>
        <w:rPr>
          <w:color w:val="000000"/>
          <w:sz w:val="24"/>
          <w:szCs w:val="24"/>
          <w:lang w:val="uk-UA"/>
        </w:rPr>
        <w:t>:</w:t>
      </w:r>
    </w:p>
    <w:p w:rsidR="00AE299F" w:rsidRDefault="00AE299F" w:rsidP="00AE299F">
      <w:pPr>
        <w:widowControl/>
        <w:shd w:val="clear" w:color="auto" w:fill="FFFFFF"/>
        <w:autoSpaceDE/>
        <w:adjustRightInd/>
        <w:spacing w:line="293" w:lineRule="atLeast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  <w:lang w:val="uk-UA"/>
        </w:rPr>
        <w:t>« Виключною компетенцією міських рад є прийняття рішень щодо відчуження відповідно до закону комунального майна, затвердження місцевих програм приватизації, а також переліку об’єктів комунальної власності, які не підлягають приватизації, визначення доцільності, порядку та умов приватизації об’єктів права комунальної власності…»;</w:t>
      </w:r>
    </w:p>
    <w:p w:rsidR="00AE299F" w:rsidRDefault="00AE299F" w:rsidP="00AE299F">
      <w:pPr>
        <w:widowControl/>
        <w:shd w:val="clear" w:color="auto" w:fill="FFFFFF"/>
        <w:autoSpaceDE/>
        <w:adjustRightInd/>
        <w:spacing w:line="293" w:lineRule="atLeast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«Органи місцевого самоврядування від імені та в інтересах територіальних громад відповідно до закону здійснюють правомочності щодо володіння, користування та розпорядження об’єктами права комунальної власності».</w:t>
      </w:r>
    </w:p>
    <w:p w:rsidR="00AE299F" w:rsidRDefault="00AE299F" w:rsidP="00AE299F">
      <w:pPr>
        <w:widowControl/>
        <w:shd w:val="clear" w:color="auto" w:fill="FFFFFF"/>
        <w:autoSpaceDE/>
        <w:adjustRightInd/>
        <w:spacing w:line="293" w:lineRule="atLeast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ab/>
        <w:t>2. Мета прийняття даного рішення – продаж об’єктів малої приватизації комунального майна м. Лубни,  які є власністю територіальної громади м. Лубни та підлягають приватизації шляхом продажу на електронному аукціоні через систему PROZOR</w:t>
      </w:r>
      <w:r>
        <w:rPr>
          <w:color w:val="000000"/>
          <w:sz w:val="24"/>
          <w:szCs w:val="24"/>
          <w:lang w:val="en-US"/>
        </w:rPr>
        <w:t>R</w:t>
      </w:r>
      <w:r>
        <w:rPr>
          <w:color w:val="000000"/>
          <w:sz w:val="24"/>
          <w:szCs w:val="24"/>
          <w:lang w:val="uk-UA"/>
        </w:rPr>
        <w:t xml:space="preserve">O. ПРОДАЖІ. </w:t>
      </w:r>
    </w:p>
    <w:p w:rsidR="00AE299F" w:rsidRDefault="00AE299F" w:rsidP="00AE299F">
      <w:pPr>
        <w:widowControl/>
        <w:shd w:val="clear" w:color="auto" w:fill="FFFFFF"/>
        <w:autoSpaceDE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3. Збільшення надходжень до бюджету прогнозується відповідно до результатів </w:t>
      </w:r>
      <w:proofErr w:type="spellStart"/>
      <w:r>
        <w:rPr>
          <w:color w:val="000000"/>
          <w:sz w:val="24"/>
          <w:szCs w:val="24"/>
          <w:lang w:val="uk-UA"/>
        </w:rPr>
        <w:t>проведен</w:t>
      </w:r>
      <w:proofErr w:type="spellEnd"/>
      <w:r>
        <w:rPr>
          <w:color w:val="000000"/>
          <w:sz w:val="24"/>
          <w:szCs w:val="24"/>
        </w:rPr>
        <w:t>их</w:t>
      </w:r>
      <w:r>
        <w:rPr>
          <w:color w:val="000000"/>
          <w:sz w:val="24"/>
          <w:szCs w:val="24"/>
          <w:lang w:val="uk-UA"/>
        </w:rPr>
        <w:t xml:space="preserve"> електронних торгів з продажу об’єктів комунальної власності м. Лубни.</w:t>
      </w:r>
    </w:p>
    <w:p w:rsidR="00AE299F" w:rsidRDefault="00AE299F" w:rsidP="00AE299F">
      <w:pPr>
        <w:widowControl/>
        <w:shd w:val="clear" w:color="auto" w:fill="FFFFFF"/>
        <w:autoSpaceDE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</w:p>
    <w:p w:rsidR="00AE299F" w:rsidRDefault="00AE299F" w:rsidP="00AE299F">
      <w:pPr>
        <w:widowControl/>
        <w:shd w:val="clear" w:color="auto" w:fill="FFFFFF"/>
        <w:autoSpaceDE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</w:p>
    <w:p w:rsidR="00AE299F" w:rsidRDefault="00AE299F" w:rsidP="00AE299F">
      <w:pPr>
        <w:widowControl/>
        <w:shd w:val="clear" w:color="auto" w:fill="FFFFFF"/>
        <w:autoSpaceDE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Розробник проекту</w:t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proofErr w:type="spellStart"/>
      <w:r>
        <w:rPr>
          <w:color w:val="000000"/>
          <w:sz w:val="24"/>
          <w:szCs w:val="24"/>
          <w:lang w:val="uk-UA"/>
        </w:rPr>
        <w:t>С.О.Балко</w:t>
      </w:r>
      <w:proofErr w:type="spellEnd"/>
    </w:p>
    <w:p w:rsidR="00AE299F" w:rsidRDefault="00AE299F" w:rsidP="00AE299F">
      <w:pPr>
        <w:rPr>
          <w:lang w:val="uk-UA"/>
        </w:rPr>
      </w:pPr>
    </w:p>
    <w:p w:rsidR="00810EDC" w:rsidRDefault="00810EDC">
      <w:bookmarkStart w:id="0" w:name="_GoBack"/>
      <w:bookmarkEnd w:id="0"/>
    </w:p>
    <w:sectPr w:rsidR="0081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B1F"/>
    <w:rsid w:val="00007E7E"/>
    <w:rsid w:val="00600471"/>
    <w:rsid w:val="00810EDC"/>
    <w:rsid w:val="00AE299F"/>
    <w:rsid w:val="00F0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99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99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0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3</cp:revision>
  <dcterms:created xsi:type="dcterms:W3CDTF">2019-08-02T07:50:00Z</dcterms:created>
  <dcterms:modified xsi:type="dcterms:W3CDTF">2019-08-02T07:50:00Z</dcterms:modified>
</cp:coreProperties>
</file>